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3C6" w:rsidRDefault="00FF13C6" w:rsidP="00FF13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АЛЬГАВАК-М</w:t>
      </w:r>
    </w:p>
    <w:p w:rsidR="00FF13C6" w:rsidRPr="008510BB" w:rsidRDefault="00FF13C6" w:rsidP="00FF13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Альгавак</w:t>
      </w:r>
      <w:proofErr w:type="spellEnd"/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® М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российская жидкая инактивированная вакцина, предназначенная для профилактики вирусного гепатита А (желтухи)</w:t>
      </w:r>
    </w:p>
    <w:p w:rsidR="00FF13C6" w:rsidRPr="008510BB" w:rsidRDefault="00FF13C6" w:rsidP="00FF13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Защита от гепатита А. Особенно рекомендована путешественникам, выезжающим в неблагополучные регионы, медицинскому персоналу, работникам общепита и водопроводных служб, а также контактным лицам в очагах инфекции.</w:t>
      </w:r>
    </w:p>
    <w:p w:rsidR="00FF13C6" w:rsidRPr="008510BB" w:rsidRDefault="00FF13C6" w:rsidP="00FF1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10BB">
        <w:rPr>
          <w:rStyle w:val="a3"/>
          <w:rFonts w:ascii="Times New Roman" w:hAnsi="Times New Roman" w:cs="Times New Roman"/>
          <w:sz w:val="28"/>
          <w:szCs w:val="28"/>
        </w:rPr>
        <w:t>Возраст:</w:t>
      </w:r>
      <w:r w:rsidRPr="008510BB">
        <w:rPr>
          <w:rStyle w:val="inqyif"/>
          <w:rFonts w:ascii="Times New Roman" w:hAnsi="Times New Roman" w:cs="Times New Roman"/>
          <w:sz w:val="28"/>
          <w:szCs w:val="28"/>
        </w:rPr>
        <w:t xml:space="preserve"> Разрешена к применению </w:t>
      </w:r>
      <w:r w:rsidRPr="008510BB">
        <w:rPr>
          <w:rStyle w:val="a3"/>
          <w:rFonts w:ascii="Times New Roman" w:hAnsi="Times New Roman" w:cs="Times New Roman"/>
          <w:sz w:val="28"/>
          <w:szCs w:val="28"/>
        </w:rPr>
        <w:t>с 3 лет</w:t>
      </w:r>
      <w:r w:rsidRPr="008510BB">
        <w:rPr>
          <w:rStyle w:val="inqyif"/>
          <w:rFonts w:ascii="Times New Roman" w:hAnsi="Times New Roman" w:cs="Times New Roman"/>
          <w:sz w:val="28"/>
          <w:szCs w:val="28"/>
        </w:rPr>
        <w:t>. Верхней границы возраста нет.</w:t>
      </w:r>
      <w:r w:rsidRPr="008510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13C6" w:rsidRPr="008510BB" w:rsidRDefault="00FF13C6" w:rsidP="00FF13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 вакцинации (2 дозы):</w:t>
      </w:r>
    </w:p>
    <w:p w:rsidR="00FF13C6" w:rsidRPr="008510BB" w:rsidRDefault="00FF13C6" w:rsidP="00FF13C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1-я доза: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выбранный день (обеспечивает защиту на срок до 12 месяцев).</w:t>
      </w:r>
    </w:p>
    <w:p w:rsidR="00FF13C6" w:rsidRDefault="00FF13C6" w:rsidP="00FF13C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2-я доза (ревакцинация):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6–12 месяцев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первой. Полный курс из двух уколов формирует длительный многолетний иммунитет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13C6" w:rsidRDefault="00FF13C6" w:rsidP="00FF13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448B3"/>
    <w:multiLevelType w:val="multilevel"/>
    <w:tmpl w:val="94B8F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3C6"/>
    <w:rsid w:val="00B446F6"/>
    <w:rsid w:val="00FF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5AAA1-82C9-41AF-9C41-58A65040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F13C6"/>
    <w:rPr>
      <w:b/>
      <w:bCs/>
    </w:rPr>
  </w:style>
  <w:style w:type="character" w:customStyle="1" w:styleId="inqyif">
    <w:name w:val="inqyif"/>
    <w:basedOn w:val="a0"/>
    <w:rsid w:val="00FF1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2026-09-29T05:40:00Z</dcterms:created>
  <dcterms:modified xsi:type="dcterms:W3CDTF">2026-09-29T05:40:00Z</dcterms:modified>
</cp:coreProperties>
</file>